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B9" w:rsidRPr="00452FEE" w:rsidRDefault="00452FEE" w:rsidP="00FC2260">
      <w:pPr>
        <w:pStyle w:val="NoSpacing"/>
        <w:rPr>
          <w:b/>
          <w:sz w:val="28"/>
          <w:szCs w:val="28"/>
        </w:rPr>
      </w:pPr>
      <w:bookmarkStart w:id="0" w:name="_GoBack"/>
      <w:r w:rsidRPr="00452FEE">
        <w:rPr>
          <w:b/>
          <w:sz w:val="28"/>
          <w:szCs w:val="28"/>
        </w:rPr>
        <w:t>FEMA HMGP</w:t>
      </w:r>
    </w:p>
    <w:bookmarkEnd w:id="0"/>
    <w:p w:rsidR="00FC2260" w:rsidRPr="00B653B9" w:rsidRDefault="00B653B9" w:rsidP="00FC2260">
      <w:pPr>
        <w:pStyle w:val="NoSpacing"/>
        <w:rPr>
          <w:b/>
        </w:rPr>
      </w:pPr>
      <w:r w:rsidRPr="00B653B9">
        <w:rPr>
          <w:b/>
        </w:rPr>
        <w:t>References</w:t>
      </w:r>
      <w:r w:rsidR="00FD74D6">
        <w:rPr>
          <w:b/>
        </w:rPr>
        <w:t xml:space="preserve"> Cited</w:t>
      </w:r>
      <w:r w:rsidRPr="00B653B9">
        <w:rPr>
          <w:b/>
        </w:rPr>
        <w:t>:</w:t>
      </w:r>
    </w:p>
    <w:p w:rsidR="00B653B9" w:rsidRDefault="00B653B9" w:rsidP="00FC2260">
      <w:pPr>
        <w:pStyle w:val="NoSpacing"/>
      </w:pPr>
    </w:p>
    <w:p w:rsidR="00B653B9" w:rsidRPr="00FC2260" w:rsidRDefault="00B653B9" w:rsidP="00B653B9">
      <w:pPr>
        <w:pStyle w:val="NoSpacing"/>
        <w:rPr>
          <w:b/>
        </w:rPr>
      </w:pPr>
      <w:r w:rsidRPr="00FC2260">
        <w:rPr>
          <w:b/>
        </w:rPr>
        <w:t>Adapting to Climate Change at Olympic National Forest and Olympic National Park (2011)</w:t>
      </w:r>
    </w:p>
    <w:p w:rsidR="00B653B9" w:rsidRPr="00341B66" w:rsidRDefault="00B653B9" w:rsidP="00B653B9">
      <w:pPr>
        <w:autoSpaceDE w:val="0"/>
        <w:autoSpaceDN w:val="0"/>
        <w:adjustRightInd w:val="0"/>
        <w:spacing w:after="0" w:line="240" w:lineRule="auto"/>
      </w:pPr>
      <w:proofErr w:type="spellStart"/>
      <w:r w:rsidRPr="00341B66">
        <w:t>Halofsky</w:t>
      </w:r>
      <w:proofErr w:type="spellEnd"/>
      <w:r w:rsidRPr="00341B66">
        <w:t>, Jessica E.; Peterson, David L.; O’Halloran, Kathy A.; Hawkins Hoffman,</w:t>
      </w:r>
    </w:p>
    <w:p w:rsidR="00B653B9" w:rsidRPr="00341B66" w:rsidRDefault="00B653B9" w:rsidP="00B653B9">
      <w:pPr>
        <w:autoSpaceDE w:val="0"/>
        <w:autoSpaceDN w:val="0"/>
        <w:adjustRightInd w:val="0"/>
        <w:spacing w:after="0" w:line="240" w:lineRule="auto"/>
      </w:pPr>
      <w:r w:rsidRPr="00341B66">
        <w:t>Catherine, eds. 2011. Adapting to climate change at Olympic National Forest and</w:t>
      </w:r>
    </w:p>
    <w:p w:rsidR="00B653B9" w:rsidRPr="00341B66" w:rsidRDefault="00B653B9" w:rsidP="00B653B9">
      <w:pPr>
        <w:autoSpaceDE w:val="0"/>
        <w:autoSpaceDN w:val="0"/>
        <w:adjustRightInd w:val="0"/>
        <w:spacing w:after="0" w:line="240" w:lineRule="auto"/>
      </w:pPr>
      <w:r w:rsidRPr="00341B66">
        <w:t>Olympic National Park. Gen. Tech. Rep. PNW-GTR-844. Portland, OR: U.S. Department</w:t>
      </w:r>
    </w:p>
    <w:p w:rsidR="00B653B9" w:rsidRDefault="00B653B9" w:rsidP="00B653B9">
      <w:pPr>
        <w:pStyle w:val="NoSpacing"/>
      </w:pPr>
      <w:proofErr w:type="gramStart"/>
      <w:r w:rsidRPr="00341B66">
        <w:t>of</w:t>
      </w:r>
      <w:proofErr w:type="gramEnd"/>
      <w:r w:rsidRPr="00341B66">
        <w:t xml:space="preserve"> Agriculture, Forest Service, Pacific Northwest Research Station. 130 p.</w:t>
      </w:r>
    </w:p>
    <w:p w:rsidR="00B653B9" w:rsidRPr="00B653B9" w:rsidRDefault="00452FEE" w:rsidP="00B653B9">
      <w:hyperlink r:id="rId5" w:history="1">
        <w:r w:rsidR="00B653B9" w:rsidRPr="00A762D4">
          <w:rPr>
            <w:rStyle w:val="Hyperlink"/>
          </w:rPr>
          <w:t>https://www.fs.usda.gov/treesearch/pubs/38702</w:t>
        </w:r>
      </w:hyperlink>
      <w:r w:rsidR="00B653B9">
        <w:t xml:space="preserve"> </w:t>
      </w:r>
    </w:p>
    <w:p w:rsidR="0052133B" w:rsidRDefault="0052133B" w:rsidP="0052133B">
      <w:r>
        <w:rPr>
          <w:b/>
        </w:rPr>
        <w:t xml:space="preserve">Anchor QEA (2021) Phase 1 Environmental Assessment DNR River Road Properties. </w:t>
      </w:r>
      <w:r>
        <w:t>Prepared for Clallam County.</w:t>
      </w:r>
      <w:r>
        <w:rPr>
          <w:b/>
        </w:rPr>
        <w:t xml:space="preserve"> </w:t>
      </w:r>
      <w:r>
        <w:t xml:space="preserve">Available at </w:t>
      </w:r>
      <w:hyperlink r:id="rId6" w:history="1">
        <w:r w:rsidRPr="0052133B">
          <w:rPr>
            <w:rStyle w:val="Hyperlink"/>
          </w:rPr>
          <w:t>https://washingtonwatertrust.box.com/s/8b1zvmgaxb2yzj07frw8wys07igqr3fm</w:t>
        </w:r>
      </w:hyperlink>
      <w:r w:rsidRPr="0052133B">
        <w:t xml:space="preserve"> </w:t>
      </w:r>
    </w:p>
    <w:p w:rsidR="00193542" w:rsidRDefault="00193542" w:rsidP="0052133B">
      <w:pPr>
        <w:rPr>
          <w:b/>
        </w:rPr>
      </w:pPr>
      <w:r>
        <w:rPr>
          <w:b/>
        </w:rPr>
        <w:t xml:space="preserve">Anchor QEA (2022) Phase 2 Environmental Assessment of the Old Sequim Dump Site. </w:t>
      </w:r>
      <w:r>
        <w:t>Prepared for Clallam County.</w:t>
      </w:r>
    </w:p>
    <w:p w:rsidR="00B653B9" w:rsidRPr="00FC2260" w:rsidRDefault="00B653B9" w:rsidP="00B653B9">
      <w:pPr>
        <w:pStyle w:val="NoSpacing"/>
        <w:rPr>
          <w:b/>
        </w:rPr>
      </w:pPr>
      <w:r w:rsidRPr="00FC2260">
        <w:rPr>
          <w:b/>
        </w:rPr>
        <w:t>Clallam County Comprehensive Flood Hazard Management Plan (2009)</w:t>
      </w:r>
    </w:p>
    <w:p w:rsidR="00B653B9" w:rsidRDefault="00B653B9" w:rsidP="00B653B9">
      <w:pPr>
        <w:pStyle w:val="NoSpacing"/>
      </w:pPr>
      <w:r w:rsidRPr="003E5126">
        <w:t>Clallam County, 2009. Dungeness River Comprehensive Flood Hazard Management Plan.</w:t>
      </w:r>
      <w:r>
        <w:t xml:space="preserve"> </w:t>
      </w:r>
      <w:r w:rsidRPr="003E5126">
        <w:t>Clallam County, WA.</w:t>
      </w:r>
    </w:p>
    <w:p w:rsidR="00B653B9" w:rsidRDefault="00452FEE" w:rsidP="00FC2260">
      <w:pPr>
        <w:pStyle w:val="NoSpacing"/>
      </w:pPr>
      <w:hyperlink r:id="rId7" w:history="1">
        <w:r w:rsidR="00B653B9" w:rsidRPr="00A762D4">
          <w:rPr>
            <w:rStyle w:val="Hyperlink"/>
          </w:rPr>
          <w:t>http://www.clallam.net/environment/assets/applets/DRCFHMP-FINAL-LOWRES_5-2010.pdf</w:t>
        </w:r>
      </w:hyperlink>
      <w:r w:rsidR="00B653B9">
        <w:t xml:space="preserve"> </w:t>
      </w:r>
    </w:p>
    <w:p w:rsidR="001244F2" w:rsidRDefault="001244F2" w:rsidP="001244F2">
      <w:pPr>
        <w:rPr>
          <w:b/>
        </w:rPr>
      </w:pPr>
    </w:p>
    <w:p w:rsidR="00B653B9" w:rsidRPr="001244F2" w:rsidRDefault="00916960" w:rsidP="001244F2">
      <w:pPr>
        <w:rPr>
          <w:b/>
        </w:rPr>
      </w:pPr>
      <w:r>
        <w:rPr>
          <w:b/>
        </w:rPr>
        <w:t xml:space="preserve">Clallam County Board of Commissioners (2019) </w:t>
      </w:r>
      <w:r w:rsidRPr="003E5126">
        <w:rPr>
          <w:b/>
        </w:rPr>
        <w:t xml:space="preserve">Ordinance </w:t>
      </w:r>
      <w:r>
        <w:rPr>
          <w:b/>
        </w:rPr>
        <w:t xml:space="preserve">958. </w:t>
      </w:r>
      <w:r w:rsidRPr="003E5126">
        <w:rPr>
          <w:b/>
        </w:rPr>
        <w:t>Conserv</w:t>
      </w:r>
      <w:r w:rsidRPr="00766D8F">
        <w:rPr>
          <w:b/>
        </w:rPr>
        <w:t xml:space="preserve">ation Futures </w:t>
      </w:r>
      <w:r>
        <w:rPr>
          <w:b/>
        </w:rPr>
        <w:t>Fund, Clallam County Code.</w:t>
      </w:r>
      <w:r w:rsidRPr="00916960">
        <w:t xml:space="preserve"> Available at </w:t>
      </w:r>
      <w:hyperlink r:id="rId8" w:history="1">
        <w:r w:rsidRPr="00916960">
          <w:rPr>
            <w:rStyle w:val="Hyperlink"/>
          </w:rPr>
          <w:t>http://clallam.net/bocc/documents/Ord958.pdf</w:t>
        </w:r>
      </w:hyperlink>
      <w:r w:rsidRPr="00916960">
        <w:t xml:space="preserve"> </w:t>
      </w:r>
    </w:p>
    <w:p w:rsidR="00B653B9" w:rsidRPr="000C394A" w:rsidRDefault="00B653B9" w:rsidP="00B653B9">
      <w:pPr>
        <w:pStyle w:val="NoSpacing"/>
        <w:rPr>
          <w:b/>
          <w:shd w:val="clear" w:color="auto" w:fill="FFFFFF"/>
        </w:rPr>
      </w:pPr>
      <w:r w:rsidRPr="000C394A">
        <w:rPr>
          <w:b/>
          <w:shd w:val="clear" w:color="auto" w:fill="FFFFFF"/>
        </w:rPr>
        <w:t>Clallam County Multi-Jurisdictional Hazard Mitigation Plan (2020)</w:t>
      </w:r>
    </w:p>
    <w:p w:rsidR="00B653B9" w:rsidRDefault="00452FEE" w:rsidP="00B653B9">
      <w:pPr>
        <w:rPr>
          <w:b/>
        </w:rPr>
      </w:pPr>
      <w:hyperlink r:id="rId9" w:history="1">
        <w:r w:rsidR="00B653B9" w:rsidRPr="00A762D4">
          <w:rPr>
            <w:rStyle w:val="Hyperlink"/>
            <w:rFonts w:cs="Arial"/>
            <w:shd w:val="clear" w:color="auto" w:fill="FFFFFF"/>
          </w:rPr>
          <w:t>http://clallam.net/EmergencyManagement/documents/hmpdraft2019update.pdf</w:t>
        </w:r>
      </w:hyperlink>
      <w:r w:rsidR="00B653B9">
        <w:rPr>
          <w:rFonts w:cs="Arial"/>
          <w:shd w:val="clear" w:color="auto" w:fill="FFFFFF"/>
        </w:rPr>
        <w:t xml:space="preserve"> </w:t>
      </w:r>
    </w:p>
    <w:p w:rsidR="00B653B9" w:rsidRDefault="00B653B9" w:rsidP="00B653B9">
      <w:pPr>
        <w:pStyle w:val="NoSpacing"/>
        <w:rPr>
          <w:b/>
        </w:rPr>
      </w:pPr>
      <w:r w:rsidRPr="00FC2260">
        <w:rPr>
          <w:b/>
        </w:rPr>
        <w:t>Climate change effects o</w:t>
      </w:r>
      <w:r>
        <w:rPr>
          <w:b/>
        </w:rPr>
        <w:t xml:space="preserve">n stream and river temperatures </w:t>
      </w:r>
      <w:r w:rsidRPr="00FC2260">
        <w:rPr>
          <w:b/>
        </w:rPr>
        <w:t>across th</w:t>
      </w:r>
      <w:r>
        <w:rPr>
          <w:b/>
        </w:rPr>
        <w:t xml:space="preserve">e northwest U.S. from 1980–2009 </w:t>
      </w:r>
      <w:r w:rsidRPr="00FC2260">
        <w:rPr>
          <w:b/>
        </w:rPr>
        <w:t>and implications for salmonid fishes</w:t>
      </w:r>
      <w:r>
        <w:rPr>
          <w:b/>
        </w:rPr>
        <w:t xml:space="preserve"> (2011)</w:t>
      </w:r>
    </w:p>
    <w:p w:rsidR="00B653B9" w:rsidRDefault="00B653B9" w:rsidP="00B653B9">
      <w:pPr>
        <w:pStyle w:val="NoSpacing"/>
      </w:pPr>
      <w:r w:rsidRPr="000C394A">
        <w:t xml:space="preserve">Isaak, D. J.; </w:t>
      </w:r>
      <w:proofErr w:type="spellStart"/>
      <w:r w:rsidRPr="000C394A">
        <w:t>Wollrab</w:t>
      </w:r>
      <w:proofErr w:type="spellEnd"/>
      <w:r w:rsidRPr="000C394A">
        <w:t>, S.; Horan, D.; Chandler, G. 2011. Climate change effects on stream and river temperatures across the northwest U.S. from 1980-2009 and implications for salmonid fishes. Climatic Change. 113: 499-524.</w:t>
      </w:r>
    </w:p>
    <w:p w:rsidR="00B653B9" w:rsidRPr="000C394A" w:rsidRDefault="00452FEE" w:rsidP="00B653B9">
      <w:pPr>
        <w:pStyle w:val="NoSpacing"/>
      </w:pPr>
      <w:hyperlink r:id="rId10" w:history="1">
        <w:r w:rsidR="00B653B9" w:rsidRPr="00A762D4">
          <w:rPr>
            <w:rStyle w:val="Hyperlink"/>
          </w:rPr>
          <w:t>https://link.springer.com/article/10.1007%2Fs10584-011-0326-z</w:t>
        </w:r>
      </w:hyperlink>
      <w:r w:rsidR="00B653B9">
        <w:t xml:space="preserve"> </w:t>
      </w:r>
    </w:p>
    <w:p w:rsidR="00B653B9" w:rsidRDefault="00B653B9" w:rsidP="00B653B9">
      <w:pPr>
        <w:pStyle w:val="NoSpacing"/>
        <w:rPr>
          <w:b/>
        </w:rPr>
      </w:pPr>
    </w:p>
    <w:p w:rsidR="00B653B9" w:rsidRPr="00FC2260" w:rsidRDefault="00B653B9" w:rsidP="00B653B9">
      <w:pPr>
        <w:pStyle w:val="NoSpacing"/>
      </w:pPr>
      <w:r w:rsidRPr="00BF7C74">
        <w:rPr>
          <w:b/>
        </w:rPr>
        <w:t>Climate Change Preparedness Plan for the North Olympic Peninsula (2015)</w:t>
      </w:r>
    </w:p>
    <w:p w:rsidR="00B653B9" w:rsidRDefault="00B653B9" w:rsidP="00B653B9">
      <w:pPr>
        <w:pStyle w:val="NoSpacing"/>
      </w:pPr>
      <w:r>
        <w:t xml:space="preserve">Petersen, S., Bell, J., Miller, I., Jayne, C., Dean, K., </w:t>
      </w:r>
      <w:proofErr w:type="spellStart"/>
      <w:r>
        <w:t>Fougerat</w:t>
      </w:r>
      <w:proofErr w:type="spellEnd"/>
      <w:r>
        <w:t xml:space="preserve">, M., 2015. Climate Change Preparedness Plan for the North Olympic Peninsula. A Project of the North Olympic Peninsula Resource Conservation &amp; Development Council and the Washington Department of Commerce, funded by the Environmental Protection Agency. Available: </w:t>
      </w:r>
      <w:hyperlink r:id="rId11" w:history="1">
        <w:r w:rsidRPr="00A762D4">
          <w:rPr>
            <w:rStyle w:val="Hyperlink"/>
          </w:rPr>
          <w:t>www.noprcd.org</w:t>
        </w:r>
      </w:hyperlink>
    </w:p>
    <w:p w:rsidR="00B653B9" w:rsidRPr="00B653B9" w:rsidRDefault="00452FEE" w:rsidP="00FC2260">
      <w:pPr>
        <w:pStyle w:val="NoSpacing"/>
      </w:pPr>
      <w:hyperlink r:id="rId12" w:history="1">
        <w:r w:rsidR="00B653B9" w:rsidRPr="00A762D4">
          <w:rPr>
            <w:rStyle w:val="Hyperlink"/>
          </w:rPr>
          <w:t>https://static1.squarespace.com/static/50c23e29e4b0958e038d6bd6/t/592d8cd1d2b85749a3d1aada/1496157406836/Climate+Change+Preparedness+Plan+for+the+North+Olympic+Peninsula_FINAL-optimized.pdf</w:t>
        </w:r>
      </w:hyperlink>
      <w:r w:rsidR="00B653B9">
        <w:t xml:space="preserve"> </w:t>
      </w:r>
    </w:p>
    <w:p w:rsidR="00B653B9" w:rsidRDefault="00B653B9" w:rsidP="00FC2260">
      <w:pPr>
        <w:pStyle w:val="NoSpacing"/>
        <w:rPr>
          <w:b/>
        </w:rPr>
      </w:pPr>
    </w:p>
    <w:p w:rsidR="00817097" w:rsidRPr="00FC2260" w:rsidRDefault="00817097" w:rsidP="00FC2260">
      <w:pPr>
        <w:pStyle w:val="NoSpacing"/>
      </w:pPr>
      <w:r w:rsidRPr="00BF7C74">
        <w:rPr>
          <w:b/>
        </w:rPr>
        <w:t>Comprehensive Irrigation District Management Plan (2006)</w:t>
      </w:r>
    </w:p>
    <w:p w:rsidR="00FC2260" w:rsidRDefault="00452FEE">
      <w:hyperlink r:id="rId13" w:history="1">
        <w:r w:rsidR="00FC2260" w:rsidRPr="00FC2260">
          <w:rPr>
            <w:rStyle w:val="Hyperlink"/>
          </w:rPr>
          <w:t>https://static1.squarespace.com/static/52a1fa6fe4b0b2685d1ec5f9/t/5654c153e4b011426eaf8867/1344978630507/CIDMP+Executive+Summary.pdf</w:t>
        </w:r>
      </w:hyperlink>
      <w:r w:rsidR="00FC2260" w:rsidRPr="00FC2260">
        <w:t xml:space="preserve"> </w:t>
      </w:r>
    </w:p>
    <w:p w:rsidR="001244F2" w:rsidRDefault="001244F2" w:rsidP="00B653B9">
      <w:pPr>
        <w:pStyle w:val="NoSpacing"/>
        <w:rPr>
          <w:b/>
        </w:rPr>
      </w:pPr>
    </w:p>
    <w:p w:rsidR="00B653B9" w:rsidRPr="000C394A" w:rsidRDefault="00B653B9" w:rsidP="00B653B9">
      <w:pPr>
        <w:pStyle w:val="NoSpacing"/>
        <w:rPr>
          <w:b/>
        </w:rPr>
      </w:pPr>
      <w:r w:rsidRPr="000C394A">
        <w:rPr>
          <w:b/>
        </w:rPr>
        <w:t>Comprehensive Water Conservation Management Plan (1999)</w:t>
      </w:r>
    </w:p>
    <w:p w:rsidR="00B653B9" w:rsidRPr="00B653B9" w:rsidRDefault="00B653B9">
      <w:pPr>
        <w:rPr>
          <w:b/>
        </w:rPr>
      </w:pPr>
      <w:r>
        <w:t xml:space="preserve">Comprehensive Water Conservation Management Plan. 1999. Montgomery Water Group. Prepared for Dungeness River Agricultural Water Users Association, WA Department of Ecology. </w:t>
      </w:r>
    </w:p>
    <w:p w:rsidR="0052133B" w:rsidRDefault="0052133B" w:rsidP="0052133B">
      <w:pPr>
        <w:pStyle w:val="NoSpacing"/>
        <w:rPr>
          <w:color w:val="000000"/>
        </w:rPr>
      </w:pPr>
      <w:proofErr w:type="spellStart"/>
      <w:r w:rsidRPr="00835948">
        <w:rPr>
          <w:b/>
          <w:color w:val="000000"/>
        </w:rPr>
        <w:t>Dudek</w:t>
      </w:r>
      <w:proofErr w:type="spellEnd"/>
      <w:r>
        <w:rPr>
          <w:b/>
          <w:color w:val="000000"/>
        </w:rPr>
        <w:t xml:space="preserve"> (2021)</w:t>
      </w:r>
      <w:r w:rsidRPr="00835948">
        <w:rPr>
          <w:b/>
          <w:color w:val="000000"/>
        </w:rPr>
        <w:t xml:space="preserve"> Cultural Resources Inventory of the Dungeness River Streamflow Restoration Off-channel Reservoir Project, Clallam County, WA</w:t>
      </w:r>
      <w:r>
        <w:rPr>
          <w:b/>
          <w:color w:val="000000"/>
        </w:rPr>
        <w:t xml:space="preserve">. </w:t>
      </w:r>
      <w:r>
        <w:rPr>
          <w:color w:val="000000"/>
        </w:rPr>
        <w:t xml:space="preserve">Prepared for Clallam County. Available at </w:t>
      </w:r>
      <w:hyperlink r:id="rId14" w:history="1">
        <w:r w:rsidRPr="00C22648">
          <w:rPr>
            <w:rStyle w:val="Hyperlink"/>
          </w:rPr>
          <w:t>https://washingtonwatertrust.box.com/s/e4ytkd3w8ycwq0zmuaduw0do6kl32qcq</w:t>
        </w:r>
      </w:hyperlink>
      <w:r>
        <w:rPr>
          <w:color w:val="000000"/>
        </w:rPr>
        <w:t xml:space="preserve"> </w:t>
      </w:r>
    </w:p>
    <w:p w:rsidR="0052133B" w:rsidRPr="0093681D" w:rsidRDefault="0052133B" w:rsidP="0052133B">
      <w:pPr>
        <w:pStyle w:val="NoSpacing"/>
      </w:pPr>
    </w:p>
    <w:p w:rsidR="00B653B9" w:rsidRDefault="00B653B9" w:rsidP="00B653B9">
      <w:pPr>
        <w:pStyle w:val="NoSpacing"/>
        <w:rPr>
          <w:b/>
        </w:rPr>
      </w:pPr>
      <w:r w:rsidRPr="00BF7C74">
        <w:rPr>
          <w:b/>
        </w:rPr>
        <w:t>Dungeness Water Exchange Mitigation Plan (2012)</w:t>
      </w:r>
    </w:p>
    <w:p w:rsidR="00B653B9" w:rsidRDefault="00452FEE" w:rsidP="00B653B9">
      <w:pPr>
        <w:pStyle w:val="NoSpacing"/>
        <w:rPr>
          <w:b/>
        </w:rPr>
      </w:pPr>
      <w:hyperlink r:id="rId15" w:history="1">
        <w:r w:rsidR="00B653B9" w:rsidRPr="0093681D">
          <w:rPr>
            <w:rStyle w:val="Hyperlink"/>
          </w:rPr>
          <w:t>http://www.clallam.net/permits/documents/DungenessMitigationGuide.pdf</w:t>
        </w:r>
      </w:hyperlink>
    </w:p>
    <w:p w:rsidR="00B653B9" w:rsidRDefault="00B653B9" w:rsidP="00B653B9">
      <w:pPr>
        <w:pStyle w:val="NoSpacing"/>
        <w:rPr>
          <w:b/>
        </w:rPr>
      </w:pPr>
    </w:p>
    <w:p w:rsidR="00B653B9" w:rsidRPr="000C394A" w:rsidRDefault="00B653B9" w:rsidP="00B653B9">
      <w:pPr>
        <w:pStyle w:val="NoSpacing"/>
        <w:rPr>
          <w:b/>
        </w:rPr>
      </w:pPr>
      <w:r w:rsidRPr="000C394A">
        <w:rPr>
          <w:b/>
        </w:rPr>
        <w:t xml:space="preserve">Earth Economics - </w:t>
      </w:r>
      <w:proofErr w:type="spellStart"/>
      <w:r w:rsidRPr="000C394A">
        <w:rPr>
          <w:b/>
        </w:rPr>
        <w:t>Stormwater</w:t>
      </w:r>
      <w:proofErr w:type="spellEnd"/>
      <w:r w:rsidRPr="000C394A">
        <w:rPr>
          <w:b/>
        </w:rPr>
        <w:t xml:space="preserve"> Capture for the Dungeness Off-Channel Reservoir</w:t>
      </w:r>
      <w:r>
        <w:rPr>
          <w:b/>
        </w:rPr>
        <w:t xml:space="preserve"> (2019)</w:t>
      </w:r>
    </w:p>
    <w:p w:rsidR="00B653B9" w:rsidRDefault="00B653B9" w:rsidP="00B653B9">
      <w:pPr>
        <w:pStyle w:val="NoSpacing"/>
      </w:pPr>
      <w:r>
        <w:t>Earth Economics (2019). Prepared for City of Sequim.</w:t>
      </w:r>
    </w:p>
    <w:p w:rsidR="00B653B9" w:rsidRDefault="00B653B9" w:rsidP="00B653B9">
      <w:pPr>
        <w:pStyle w:val="NoSpacing"/>
        <w:rPr>
          <w:b/>
        </w:rPr>
      </w:pPr>
    </w:p>
    <w:p w:rsidR="00B653B9" w:rsidRPr="00FC2260" w:rsidRDefault="00B653B9" w:rsidP="00B653B9">
      <w:pPr>
        <w:pStyle w:val="NoSpacing"/>
        <w:rPr>
          <w:b/>
        </w:rPr>
      </w:pPr>
      <w:r w:rsidRPr="00FC2260">
        <w:rPr>
          <w:b/>
        </w:rPr>
        <w:t>Elwha Dungeness Watershed Plan (2005)</w:t>
      </w:r>
    </w:p>
    <w:p w:rsidR="00B653B9" w:rsidRPr="003E5126" w:rsidRDefault="00B653B9" w:rsidP="00B653B9">
      <w:pPr>
        <w:pStyle w:val="NoSpacing"/>
      </w:pPr>
      <w:r w:rsidRPr="003E5126">
        <w:t>Elwha-Dungeness Planning Unit. May 2005. Elwha-Dungeness Watershed Plan, Water Resource</w:t>
      </w:r>
    </w:p>
    <w:p w:rsidR="00B653B9" w:rsidRPr="003E5126" w:rsidRDefault="00B653B9" w:rsidP="00B653B9">
      <w:pPr>
        <w:pStyle w:val="NoSpacing"/>
      </w:pPr>
      <w:r w:rsidRPr="003E5126">
        <w:t>Inventory Area 18 (WRIA 18) and Sequim Bay in West WRIA 17. Published by Clallam County.</w:t>
      </w:r>
    </w:p>
    <w:p w:rsidR="00B653B9" w:rsidRDefault="00B653B9" w:rsidP="00B653B9">
      <w:pPr>
        <w:pStyle w:val="NoSpacing"/>
      </w:pPr>
      <w:r w:rsidRPr="003E5126">
        <w:t>Volume 1: Chapters 1-3 and 15 appendices; Volume 2: Appendix 3-E.</w:t>
      </w:r>
    </w:p>
    <w:p w:rsidR="00F12133" w:rsidRDefault="00452FEE" w:rsidP="00F12133">
      <w:pPr>
        <w:pStyle w:val="NoSpacing"/>
      </w:pPr>
      <w:hyperlink r:id="rId16" w:history="1">
        <w:r w:rsidR="00B653B9" w:rsidRPr="00A762D4">
          <w:rPr>
            <w:rStyle w:val="Hyperlink"/>
          </w:rPr>
          <w:t>http://www.clallam.net/environment/elwhadungenesswria.html</w:t>
        </w:r>
      </w:hyperlink>
      <w:r w:rsidR="00B653B9">
        <w:t xml:space="preserve"> </w:t>
      </w:r>
    </w:p>
    <w:p w:rsidR="00B653B9" w:rsidRDefault="00B653B9" w:rsidP="00B653B9">
      <w:pPr>
        <w:pStyle w:val="NoSpacing"/>
        <w:rPr>
          <w:b/>
        </w:rPr>
      </w:pPr>
    </w:p>
    <w:p w:rsidR="00B653B9" w:rsidRDefault="00B653B9" w:rsidP="00B653B9">
      <w:pPr>
        <w:pStyle w:val="NoSpacing"/>
        <w:rPr>
          <w:b/>
        </w:rPr>
      </w:pPr>
      <w:r w:rsidRPr="0093681D">
        <w:rPr>
          <w:b/>
        </w:rPr>
        <w:t>Fish Habitat Analysis for the Dungeness River Using the Instream Flow Incremental Methodology (1991)</w:t>
      </w:r>
    </w:p>
    <w:p w:rsidR="00B653B9" w:rsidRPr="00F12133" w:rsidRDefault="00B653B9" w:rsidP="00B653B9">
      <w:pPr>
        <w:pStyle w:val="NoSpacing"/>
      </w:pPr>
      <w:proofErr w:type="spellStart"/>
      <w:r>
        <w:t>Wampler</w:t>
      </w:r>
      <w:proofErr w:type="spellEnd"/>
      <w:r>
        <w:t>, Phillip L., and Hiss, Joseph M. 1991. Fish Habitat Analysis for the Dungeness River Using the Instream Flow Incremental Methodology. Western Washington Fishery Resource Office, US Fish and Wildlife Service.</w:t>
      </w:r>
    </w:p>
    <w:p w:rsidR="00B653B9" w:rsidRDefault="00452FEE" w:rsidP="00B653B9">
      <w:pPr>
        <w:rPr>
          <w:b/>
        </w:rPr>
      </w:pPr>
      <w:hyperlink r:id="rId17" w:history="1">
        <w:r w:rsidR="00B653B9" w:rsidRPr="0093681D">
          <w:rPr>
            <w:rStyle w:val="Hyperlink"/>
          </w:rPr>
          <w:t>https://www.fws.gov/wafwo/fisheries/Publications/FP186.pdf</w:t>
        </w:r>
      </w:hyperlink>
      <w:r w:rsidR="00B653B9" w:rsidRPr="0093681D">
        <w:t xml:space="preserve"> </w:t>
      </w:r>
    </w:p>
    <w:p w:rsidR="00B653B9" w:rsidRPr="00FC2260" w:rsidRDefault="00B653B9" w:rsidP="00B653B9">
      <w:pPr>
        <w:pStyle w:val="NoSpacing"/>
        <w:rPr>
          <w:b/>
        </w:rPr>
      </w:pPr>
      <w:r w:rsidRPr="00FC2260">
        <w:rPr>
          <w:b/>
        </w:rPr>
        <w:t>Jamestown S’Klallam Tribe</w:t>
      </w:r>
      <w:r>
        <w:rPr>
          <w:b/>
        </w:rPr>
        <w:t xml:space="preserve">: </w:t>
      </w:r>
      <w:r w:rsidRPr="00FC2260">
        <w:rPr>
          <w:b/>
        </w:rPr>
        <w:t xml:space="preserve"> Climate Vulnerability Assessment and Adaptation Plan (2013)</w:t>
      </w:r>
    </w:p>
    <w:p w:rsidR="00B653B9" w:rsidRDefault="00B653B9" w:rsidP="00B653B9">
      <w:pPr>
        <w:pStyle w:val="NoSpacing"/>
      </w:pPr>
      <w:r>
        <w:t>Jamestown S’Klallam Tribe. 2013. Climate Change Vulnerability Assessment and Adaptation Plan. Petersen, S., Bell, J., (eds.) A collaboration of the Jamestown S’Klallam Tribe and Adaptation International.</w:t>
      </w:r>
    </w:p>
    <w:p w:rsidR="00B653B9" w:rsidRDefault="00452FEE" w:rsidP="00B653B9">
      <w:pPr>
        <w:pStyle w:val="NoSpacing"/>
        <w:rPr>
          <w:b/>
        </w:rPr>
      </w:pPr>
      <w:hyperlink r:id="rId18" w:history="1">
        <w:r w:rsidR="00B653B9" w:rsidRPr="00A762D4">
          <w:rPr>
            <w:rStyle w:val="Hyperlink"/>
          </w:rPr>
          <w:t>https://jamestowntribe.org/wp-content/uploads/2018/09/3 JSK_Climate_Change_Adaptation_Report_Final_Aug_2013s.pdf</w:t>
        </w:r>
      </w:hyperlink>
    </w:p>
    <w:p w:rsidR="00B653B9" w:rsidRDefault="00B653B9" w:rsidP="00FC2260">
      <w:pPr>
        <w:pStyle w:val="NoSpacing"/>
        <w:rPr>
          <w:b/>
        </w:rPr>
      </w:pPr>
    </w:p>
    <w:p w:rsidR="00817097" w:rsidRPr="00FC2260" w:rsidRDefault="00341B66" w:rsidP="00FC2260">
      <w:pPr>
        <w:pStyle w:val="NoSpacing"/>
        <w:rPr>
          <w:b/>
        </w:rPr>
      </w:pPr>
      <w:r w:rsidRPr="00FC2260">
        <w:rPr>
          <w:b/>
        </w:rPr>
        <w:t>Monitoring Climate Impacts: Survival and Migration Timing of Summer Chum Salmon in Salmon Creek, Washington (</w:t>
      </w:r>
      <w:r w:rsidR="00817097" w:rsidRPr="00FC2260">
        <w:rPr>
          <w:b/>
        </w:rPr>
        <w:t>2017</w:t>
      </w:r>
      <w:r w:rsidRPr="00FC2260">
        <w:rPr>
          <w:b/>
        </w:rPr>
        <w:t>)</w:t>
      </w:r>
    </w:p>
    <w:p w:rsidR="00341B66" w:rsidRDefault="00341B66">
      <w:pPr>
        <w:rPr>
          <w:b/>
        </w:rPr>
      </w:pPr>
      <w:r w:rsidRPr="00341B66">
        <w:t xml:space="preserve">Joshua </w:t>
      </w:r>
      <w:proofErr w:type="spellStart"/>
      <w:r w:rsidRPr="00341B66">
        <w:t>Weinheimer</w:t>
      </w:r>
      <w:proofErr w:type="spellEnd"/>
      <w:r w:rsidRPr="00341B66">
        <w:t xml:space="preserve">, Joseph H. Anderson, Mark </w:t>
      </w:r>
      <w:proofErr w:type="spellStart"/>
      <w:r w:rsidRPr="00341B66">
        <w:t>Downen</w:t>
      </w:r>
      <w:proofErr w:type="spellEnd"/>
      <w:r w:rsidRPr="00341B66">
        <w:t>, Mara Zimmerman &amp; Thom Johnson (2017) Monitoring Climate Impacts: Survival and Migration Timing of Summer Chum Salmon in Salmon Creek, Washington, Transactions of the American Fisheries Society, 146:5, 983-995, DOI:</w:t>
      </w:r>
      <w:r>
        <w:rPr>
          <w:rStyle w:val="doilink"/>
          <w:rFonts w:ascii="Arial" w:hAnsi="Arial" w:cs="Arial"/>
          <w:color w:val="333333"/>
          <w:shd w:val="clear" w:color="auto" w:fill="FFFFFF"/>
        </w:rPr>
        <w:t> </w:t>
      </w:r>
      <w:hyperlink r:id="rId19" w:history="1">
        <w:r>
          <w:rPr>
            <w:rStyle w:val="Hyperlink"/>
            <w:rFonts w:ascii="Arial" w:hAnsi="Arial" w:cs="Arial"/>
            <w:color w:val="333333"/>
            <w:shd w:val="clear" w:color="auto" w:fill="FFFFFF"/>
          </w:rPr>
          <w:t>10.1080/00028487.2017.1321580</w:t>
        </w:r>
      </w:hyperlink>
    </w:p>
    <w:p w:rsidR="00B653B9" w:rsidRDefault="00B653B9" w:rsidP="00B653B9">
      <w:pPr>
        <w:pStyle w:val="NoSpacing"/>
        <w:rPr>
          <w:b/>
        </w:rPr>
      </w:pPr>
      <w:r w:rsidRPr="00BF7C74">
        <w:rPr>
          <w:b/>
        </w:rPr>
        <w:t xml:space="preserve">North Olympic Peninsula Lead Entity </w:t>
      </w:r>
      <w:r>
        <w:rPr>
          <w:b/>
        </w:rPr>
        <w:t xml:space="preserve">for Salmon: 2011 </w:t>
      </w:r>
      <w:r w:rsidRPr="00BF7C74">
        <w:rPr>
          <w:b/>
        </w:rPr>
        <w:t>Salmon Recovery Strategy (2011)</w:t>
      </w:r>
    </w:p>
    <w:p w:rsidR="00F12133" w:rsidRDefault="00452FEE" w:rsidP="00B653B9">
      <w:pPr>
        <w:pStyle w:val="NoSpacing"/>
        <w:rPr>
          <w:b/>
        </w:rPr>
      </w:pPr>
      <w:hyperlink r:id="rId20" w:history="1">
        <w:r w:rsidR="00B653B9" w:rsidRPr="000C394A">
          <w:rPr>
            <w:rStyle w:val="Hyperlink"/>
          </w:rPr>
          <w:t>https://restoringolympicpeninsulasalmon.org/wp-content/uploads/2017/07/2011Strategy1.pdf</w:t>
        </w:r>
      </w:hyperlink>
    </w:p>
    <w:p w:rsidR="00F12133" w:rsidRDefault="00F12133" w:rsidP="00FC2260">
      <w:pPr>
        <w:pStyle w:val="NoSpacing"/>
        <w:rPr>
          <w:b/>
        </w:rPr>
      </w:pPr>
    </w:p>
    <w:p w:rsidR="0052133B" w:rsidRDefault="0052133B" w:rsidP="0052133B">
      <w:pPr>
        <w:rPr>
          <w:b/>
        </w:rPr>
      </w:pPr>
      <w:r w:rsidRPr="006A6835">
        <w:rPr>
          <w:b/>
        </w:rPr>
        <w:t xml:space="preserve">Pacific Groundwater Group &amp; Anchor QEA </w:t>
      </w:r>
      <w:r>
        <w:rPr>
          <w:b/>
        </w:rPr>
        <w:t xml:space="preserve">(2014) </w:t>
      </w:r>
      <w:r w:rsidRPr="006A6835">
        <w:rPr>
          <w:b/>
        </w:rPr>
        <w:t xml:space="preserve">Dungeness River Flow Enhancement Project: </w:t>
      </w:r>
      <w:r>
        <w:rPr>
          <w:b/>
        </w:rPr>
        <w:t>Designs and Supporting Analyses.</w:t>
      </w:r>
      <w:r w:rsidRPr="0052133B">
        <w:t xml:space="preserve"> Prepared for Washington Water Trust (WWT)</w:t>
      </w:r>
      <w:r>
        <w:t>.</w:t>
      </w:r>
    </w:p>
    <w:p w:rsidR="00B653B9" w:rsidRDefault="00B653B9" w:rsidP="00B653B9">
      <w:pPr>
        <w:pStyle w:val="NoSpacing"/>
        <w:rPr>
          <w:b/>
        </w:rPr>
      </w:pPr>
      <w:r w:rsidRPr="0093681D">
        <w:rPr>
          <w:b/>
        </w:rPr>
        <w:t>Southern Resident Killer Whale Priority Chinook Stocks Report (2018)</w:t>
      </w:r>
    </w:p>
    <w:p w:rsidR="00B653B9" w:rsidRPr="00F12133" w:rsidRDefault="00B653B9" w:rsidP="00B653B9">
      <w:pPr>
        <w:pStyle w:val="NoSpacing"/>
      </w:pPr>
      <w:r w:rsidRPr="00F12133">
        <w:t>NOAA Fisheries West Coast Region and Washington Department of Fish and Wildlife</w:t>
      </w:r>
      <w:r>
        <w:t>. 2018.</w:t>
      </w:r>
    </w:p>
    <w:p w:rsidR="00B653B9" w:rsidRDefault="00452FEE" w:rsidP="00B653B9">
      <w:pPr>
        <w:pStyle w:val="NoSpacing"/>
        <w:rPr>
          <w:b/>
        </w:rPr>
      </w:pPr>
      <w:hyperlink r:id="rId21" w:history="1">
        <w:r w:rsidR="00B653B9" w:rsidRPr="00A762D4">
          <w:rPr>
            <w:rStyle w:val="Hyperlink"/>
          </w:rPr>
          <w:t>https://media.fisheries.noaa.gov/dam-migration/srkw_priority_chinook_stocks_conceptual_model_report___list_22june2018.pdf</w:t>
        </w:r>
      </w:hyperlink>
    </w:p>
    <w:p w:rsidR="001D500F" w:rsidRDefault="001D500F" w:rsidP="00B653B9">
      <w:pPr>
        <w:pStyle w:val="NoSpacing"/>
        <w:rPr>
          <w:b/>
        </w:rPr>
      </w:pPr>
    </w:p>
    <w:p w:rsidR="00E5146B" w:rsidRPr="00E5146B" w:rsidRDefault="00E5146B" w:rsidP="00E5146B">
      <w:pPr>
        <w:pStyle w:val="NoSpacing"/>
        <w:rPr>
          <w:b/>
        </w:rPr>
      </w:pPr>
      <w:proofErr w:type="spellStart"/>
      <w:r w:rsidRPr="00E5146B">
        <w:rPr>
          <w:b/>
        </w:rPr>
        <w:t>Stilson</w:t>
      </w:r>
      <w:proofErr w:type="spellEnd"/>
      <w:r w:rsidRPr="00E5146B">
        <w:rPr>
          <w:b/>
        </w:rPr>
        <w:t>, M.L. 2014. Site Management Plan for CA00524, CA00725 and CA00730 Old Sequim Dump</w:t>
      </w:r>
    </w:p>
    <w:p w:rsidR="00E5146B" w:rsidRPr="00E5146B" w:rsidRDefault="00E5146B" w:rsidP="00E5146B">
      <w:pPr>
        <w:pStyle w:val="NoSpacing"/>
      </w:pPr>
      <w:r w:rsidRPr="00E5146B">
        <w:rPr>
          <w:b/>
        </w:rPr>
        <w:t>Happy Cat Debris Scatter</w:t>
      </w:r>
      <w:r w:rsidRPr="00E5146B">
        <w:t xml:space="preserve">. </w:t>
      </w:r>
      <w:r>
        <w:t xml:space="preserve">Available at </w:t>
      </w:r>
      <w:hyperlink r:id="rId22" w:history="1">
        <w:r w:rsidRPr="00825498">
          <w:rPr>
            <w:rStyle w:val="Hyperlink"/>
          </w:rPr>
          <w:t>https://washingtonwatertrust.box.com/s/evr6uy4apdyq0uhai1lu0xa8zntitvez</w:t>
        </w:r>
      </w:hyperlink>
      <w:r>
        <w:t xml:space="preserve"> </w:t>
      </w:r>
    </w:p>
    <w:p w:rsidR="00D43924" w:rsidRDefault="00D43924" w:rsidP="00D43924">
      <w:pPr>
        <w:pStyle w:val="NoSpacing"/>
        <w:rPr>
          <w:b/>
        </w:rPr>
      </w:pPr>
    </w:p>
    <w:p w:rsidR="00D43924" w:rsidRPr="00FC2260" w:rsidRDefault="00D43924" w:rsidP="00D43924">
      <w:pPr>
        <w:pStyle w:val="NoSpacing"/>
        <w:rPr>
          <w:b/>
        </w:rPr>
      </w:pPr>
      <w:r w:rsidRPr="00FC2260">
        <w:rPr>
          <w:b/>
        </w:rPr>
        <w:t>UW Climate Impacts Group – State of Knowledge: Climate Change in Puget Sound (2015)</w:t>
      </w:r>
    </w:p>
    <w:p w:rsidR="00D43924" w:rsidRDefault="00D43924" w:rsidP="00D43924">
      <w:pPr>
        <w:pStyle w:val="NoSpacing"/>
      </w:pPr>
      <w:proofErr w:type="spellStart"/>
      <w:r w:rsidRPr="003E5126">
        <w:t>Mauger</w:t>
      </w:r>
      <w:proofErr w:type="spellEnd"/>
      <w:r w:rsidRPr="003E5126">
        <w:t xml:space="preserve">, G.S., J.H. Casola, H.A. Morgan, R.L. </w:t>
      </w:r>
      <w:proofErr w:type="spellStart"/>
      <w:r w:rsidRPr="003E5126">
        <w:t>Strauch</w:t>
      </w:r>
      <w:proofErr w:type="spellEnd"/>
      <w:r w:rsidRPr="003E5126">
        <w:t xml:space="preserve">, B. Jones, B. Curry, T.M. Busch </w:t>
      </w:r>
      <w:proofErr w:type="spellStart"/>
      <w:r w:rsidRPr="003E5126">
        <w:t>Isaksen</w:t>
      </w:r>
      <w:proofErr w:type="spellEnd"/>
      <w:r w:rsidRPr="003E5126">
        <w:t xml:space="preserve">, L. Whitely Binder, M.B. </w:t>
      </w:r>
      <w:proofErr w:type="spellStart"/>
      <w:r w:rsidRPr="003E5126">
        <w:t>Krosby</w:t>
      </w:r>
      <w:proofErr w:type="spellEnd"/>
      <w:r w:rsidRPr="003E5126">
        <w:t xml:space="preserve">, and A.K. </w:t>
      </w:r>
      <w:proofErr w:type="spellStart"/>
      <w:r w:rsidRPr="003E5126">
        <w:t>Snover</w:t>
      </w:r>
      <w:proofErr w:type="spellEnd"/>
      <w:r w:rsidRPr="003E5126">
        <w:t xml:space="preserve">. 2015. State of Knowledge: Climate Change in Puget Sound. Report prepared for the Puget Sound Partnership and the National Oceanic and Atmospheric Administration. Climate Impacts Group, University of Washington, Seattle. </w:t>
      </w:r>
      <w:proofErr w:type="gramStart"/>
      <w:r w:rsidRPr="003E5126">
        <w:t>doi:</w:t>
      </w:r>
      <w:proofErr w:type="gramEnd"/>
      <w:r w:rsidRPr="003E5126">
        <w:t>10.7915/CIG93777D</w:t>
      </w:r>
    </w:p>
    <w:p w:rsidR="00D43924" w:rsidRPr="000C394A" w:rsidRDefault="00452FEE" w:rsidP="00D43924">
      <w:hyperlink r:id="rId23" w:history="1">
        <w:r w:rsidR="00D43924" w:rsidRPr="00A762D4">
          <w:rPr>
            <w:rStyle w:val="Hyperlink"/>
          </w:rPr>
          <w:t>https://cig.uw.edu/resources/special-reports/ps-sok/</w:t>
        </w:r>
      </w:hyperlink>
      <w:r w:rsidR="00D43924">
        <w:t xml:space="preserve">  </w:t>
      </w:r>
    </w:p>
    <w:p w:rsidR="00341B66" w:rsidRPr="00FC2260" w:rsidRDefault="00341B66" w:rsidP="00FC2260">
      <w:pPr>
        <w:pStyle w:val="NoSpacing"/>
        <w:rPr>
          <w:b/>
        </w:rPr>
      </w:pPr>
      <w:r w:rsidRPr="00FC2260">
        <w:rPr>
          <w:b/>
        </w:rPr>
        <w:t>Washington State of Knowledge Report – Climate Change Impacts and Adaptation in Washington State: Technical Summaries for Decision Makers (2013)</w:t>
      </w:r>
    </w:p>
    <w:p w:rsidR="00341B66" w:rsidRDefault="00341B66" w:rsidP="001A4C57">
      <w:pPr>
        <w:pStyle w:val="NoSpacing"/>
      </w:pPr>
      <w:proofErr w:type="spellStart"/>
      <w:r w:rsidRPr="00341B66">
        <w:t>Snover</w:t>
      </w:r>
      <w:proofErr w:type="spellEnd"/>
      <w:r w:rsidRPr="00341B66">
        <w:t xml:space="preserve">, A.K, G.S. </w:t>
      </w:r>
      <w:proofErr w:type="spellStart"/>
      <w:r w:rsidRPr="00341B66">
        <w:t>Mauger</w:t>
      </w:r>
      <w:proofErr w:type="spellEnd"/>
      <w:r w:rsidRPr="00341B66">
        <w:t xml:space="preserve">, L.C. Whitely Binder, M. </w:t>
      </w:r>
      <w:proofErr w:type="spellStart"/>
      <w:r w:rsidRPr="00341B66">
        <w:t>Krosby</w:t>
      </w:r>
      <w:proofErr w:type="spellEnd"/>
      <w:r w:rsidRPr="00341B66">
        <w:t xml:space="preserve">, and I. </w:t>
      </w:r>
      <w:proofErr w:type="spellStart"/>
      <w:r w:rsidRPr="00341B66">
        <w:t>Tohver</w:t>
      </w:r>
      <w:proofErr w:type="spellEnd"/>
      <w:r w:rsidRPr="00341B66">
        <w:t>. 2013. Climate Change Impacts and Adaptation in Washington State: Technical Summaries for Decision Makers. State of Knowledge Report prepared for the Washington State Department of Ecology. Climate Impacts Group, University of Washington, Seattle.</w:t>
      </w:r>
    </w:p>
    <w:p w:rsidR="001A4C57" w:rsidRDefault="00452FEE" w:rsidP="001A4C57">
      <w:pPr>
        <w:pStyle w:val="NoSpacing"/>
      </w:pPr>
      <w:hyperlink r:id="rId24" w:history="1">
        <w:r w:rsidR="001A4C57" w:rsidRPr="00A762D4">
          <w:rPr>
            <w:rStyle w:val="Hyperlink"/>
          </w:rPr>
          <w:t>https://cig.uw.edu/resources/special-reports/wa-sok/</w:t>
        </w:r>
      </w:hyperlink>
      <w:r w:rsidR="001A4C57">
        <w:t xml:space="preserve"> </w:t>
      </w:r>
    </w:p>
    <w:p w:rsidR="0052133B" w:rsidRDefault="0052133B" w:rsidP="0052133B">
      <w:pPr>
        <w:pStyle w:val="NoSpacing"/>
        <w:rPr>
          <w:b/>
        </w:rPr>
      </w:pPr>
    </w:p>
    <w:p w:rsidR="0052133B" w:rsidRDefault="0052133B" w:rsidP="0052133B">
      <w:pPr>
        <w:pStyle w:val="NoSpacing"/>
        <w:rPr>
          <w:b/>
        </w:rPr>
      </w:pPr>
      <w:r>
        <w:rPr>
          <w:b/>
        </w:rPr>
        <w:t xml:space="preserve">Washington Water Trust (WWT), </w:t>
      </w:r>
      <w:r w:rsidRPr="00835948">
        <w:rPr>
          <w:b/>
        </w:rPr>
        <w:t xml:space="preserve">Dungeness Off-channel Reservoir Fill Model Summary </w:t>
      </w:r>
      <w:r>
        <w:rPr>
          <w:b/>
        </w:rPr>
        <w:t xml:space="preserve">Technical Memorandum. August 2021. </w:t>
      </w:r>
      <w:hyperlink r:id="rId25" w:history="1">
        <w:r w:rsidRPr="00C22648">
          <w:rPr>
            <w:rStyle w:val="Hyperlink"/>
            <w:b/>
          </w:rPr>
          <w:t>https://washingtonwatertrust.box.com/s/uqxy5s0ww9hrz0oo5y0sny49vjj7svuu</w:t>
        </w:r>
      </w:hyperlink>
      <w:r>
        <w:rPr>
          <w:b/>
        </w:rPr>
        <w:t xml:space="preserve"> </w:t>
      </w:r>
    </w:p>
    <w:p w:rsidR="001A4C57" w:rsidRPr="00341B66" w:rsidRDefault="001A4C57" w:rsidP="001A4C57">
      <w:pPr>
        <w:pStyle w:val="NoSpacing"/>
      </w:pPr>
    </w:p>
    <w:p w:rsidR="00B653B9" w:rsidRPr="000C394A" w:rsidRDefault="00B653B9" w:rsidP="00B653B9">
      <w:pPr>
        <w:pStyle w:val="NoSpacing"/>
        <w:rPr>
          <w:b/>
        </w:rPr>
      </w:pPr>
      <w:r w:rsidRPr="000C394A">
        <w:rPr>
          <w:b/>
        </w:rPr>
        <w:t>WATER RESOURCES MANAGEMENT PROGRAM FOR THE DUNGENESS PORTION OF THE ELWHA-DUNGENESS WATER RESOURCE INVENTORY AREA (WRIA) 18 (Chapter 173-518 WAC)</w:t>
      </w:r>
    </w:p>
    <w:p w:rsidR="0093681D" w:rsidRPr="0052133B" w:rsidRDefault="00452FEE" w:rsidP="0052133B">
      <w:hyperlink r:id="rId26" w:history="1">
        <w:r w:rsidR="00B653B9" w:rsidRPr="000C394A">
          <w:rPr>
            <w:rStyle w:val="Hyperlink"/>
          </w:rPr>
          <w:t>https://apps.leg.wa.gov/wac/default.aspx?cite=173-518</w:t>
        </w:r>
      </w:hyperlink>
      <w:r w:rsidR="00B653B9" w:rsidRPr="000C394A">
        <w:t xml:space="preserve"> </w:t>
      </w:r>
    </w:p>
    <w:p w:rsidR="00835948" w:rsidRDefault="00DF3F02" w:rsidP="00835948">
      <w:pPr>
        <w:rPr>
          <w:b/>
        </w:rPr>
      </w:pPr>
      <w:r w:rsidRPr="001A4C57">
        <w:rPr>
          <w:b/>
        </w:rPr>
        <w:t>Wil</w:t>
      </w:r>
      <w:r w:rsidR="00EC6701" w:rsidRPr="001A4C57">
        <w:rPr>
          <w:b/>
        </w:rPr>
        <w:t xml:space="preserve">son </w:t>
      </w:r>
      <w:r w:rsidR="00B02186">
        <w:rPr>
          <w:b/>
        </w:rPr>
        <w:t xml:space="preserve">Engineering </w:t>
      </w:r>
      <w:r w:rsidR="0052133B">
        <w:rPr>
          <w:b/>
        </w:rPr>
        <w:t xml:space="preserve">(2021) </w:t>
      </w:r>
      <w:r w:rsidR="00B02186" w:rsidRPr="00B02186">
        <w:rPr>
          <w:b/>
        </w:rPr>
        <w:t xml:space="preserve">Task Assignment No. 4: </w:t>
      </w:r>
      <w:proofErr w:type="spellStart"/>
      <w:r w:rsidR="00B02186" w:rsidRPr="00B02186">
        <w:rPr>
          <w:b/>
        </w:rPr>
        <w:t>Stormwater</w:t>
      </w:r>
      <w:proofErr w:type="spellEnd"/>
      <w:r w:rsidR="00B02186" w:rsidRPr="00B02186">
        <w:rPr>
          <w:b/>
        </w:rPr>
        <w:t xml:space="preserve"> Capture and Infiltration RFI from FEMA </w:t>
      </w:r>
      <w:r w:rsidR="00B02186">
        <w:t>Prepared for City of Sequim Public Works.</w:t>
      </w:r>
      <w:r w:rsidR="00835948" w:rsidRPr="00835948">
        <w:rPr>
          <w:b/>
        </w:rPr>
        <w:t xml:space="preserve"> </w:t>
      </w:r>
      <w:r w:rsidR="0052133B" w:rsidRPr="0052133B">
        <w:t xml:space="preserve">Available at </w:t>
      </w:r>
      <w:hyperlink r:id="rId27" w:history="1">
        <w:r w:rsidR="00835948" w:rsidRPr="00835948">
          <w:rPr>
            <w:rStyle w:val="Hyperlink"/>
          </w:rPr>
          <w:t>https://washingtonwatertrust.box.com/s/0w3bm35gll1fmai5lsrrz3wyou6hvxq8</w:t>
        </w:r>
      </w:hyperlink>
      <w:r w:rsidR="00835948" w:rsidRPr="00835948">
        <w:t xml:space="preserve"> </w:t>
      </w:r>
    </w:p>
    <w:p w:rsidR="0052133B" w:rsidRDefault="0052133B" w:rsidP="00835948">
      <w:pPr>
        <w:rPr>
          <w:b/>
        </w:rPr>
      </w:pPr>
    </w:p>
    <w:sectPr w:rsidR="005213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97"/>
    <w:rsid w:val="000216D7"/>
    <w:rsid w:val="000C394A"/>
    <w:rsid w:val="001244F2"/>
    <w:rsid w:val="00193542"/>
    <w:rsid w:val="001A4C57"/>
    <w:rsid w:val="001D500F"/>
    <w:rsid w:val="00250AD3"/>
    <w:rsid w:val="00341B66"/>
    <w:rsid w:val="003E5126"/>
    <w:rsid w:val="00452FEE"/>
    <w:rsid w:val="004F1888"/>
    <w:rsid w:val="0052133B"/>
    <w:rsid w:val="00672BEB"/>
    <w:rsid w:val="00817097"/>
    <w:rsid w:val="00835948"/>
    <w:rsid w:val="00916960"/>
    <w:rsid w:val="0093681D"/>
    <w:rsid w:val="00A7567A"/>
    <w:rsid w:val="00AA1C37"/>
    <w:rsid w:val="00B02186"/>
    <w:rsid w:val="00B653B9"/>
    <w:rsid w:val="00BC27AE"/>
    <w:rsid w:val="00D43924"/>
    <w:rsid w:val="00DA084C"/>
    <w:rsid w:val="00DF1166"/>
    <w:rsid w:val="00DF3F02"/>
    <w:rsid w:val="00E066D0"/>
    <w:rsid w:val="00E27BB6"/>
    <w:rsid w:val="00E5146B"/>
    <w:rsid w:val="00EC6701"/>
    <w:rsid w:val="00F12133"/>
    <w:rsid w:val="00F441EE"/>
    <w:rsid w:val="00F6072D"/>
    <w:rsid w:val="00FC2260"/>
    <w:rsid w:val="00FD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BF421"/>
  <w15:docId w15:val="{55DC6603-75D6-4228-A77E-3BD4EF3E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126"/>
    <w:pPr>
      <w:spacing w:after="0" w:line="240" w:lineRule="auto"/>
    </w:pPr>
  </w:style>
  <w:style w:type="character" w:customStyle="1" w:styleId="authors">
    <w:name w:val="authors"/>
    <w:basedOn w:val="DefaultParagraphFont"/>
    <w:rsid w:val="00341B66"/>
  </w:style>
  <w:style w:type="character" w:customStyle="1" w:styleId="Date1">
    <w:name w:val="Date1"/>
    <w:basedOn w:val="DefaultParagraphFont"/>
    <w:rsid w:val="00341B66"/>
  </w:style>
  <w:style w:type="character" w:customStyle="1" w:styleId="arttitle">
    <w:name w:val="art_title"/>
    <w:basedOn w:val="DefaultParagraphFont"/>
    <w:rsid w:val="00341B66"/>
  </w:style>
  <w:style w:type="character" w:customStyle="1" w:styleId="serialtitle">
    <w:name w:val="serial_title"/>
    <w:basedOn w:val="DefaultParagraphFont"/>
    <w:rsid w:val="00341B66"/>
  </w:style>
  <w:style w:type="character" w:customStyle="1" w:styleId="volumeissue">
    <w:name w:val="volume_issue"/>
    <w:basedOn w:val="DefaultParagraphFont"/>
    <w:rsid w:val="00341B66"/>
  </w:style>
  <w:style w:type="character" w:customStyle="1" w:styleId="pagerange">
    <w:name w:val="page_range"/>
    <w:basedOn w:val="DefaultParagraphFont"/>
    <w:rsid w:val="00341B66"/>
  </w:style>
  <w:style w:type="character" w:customStyle="1" w:styleId="doilink">
    <w:name w:val="doi_link"/>
    <w:basedOn w:val="DefaultParagraphFont"/>
    <w:rsid w:val="00341B66"/>
  </w:style>
  <w:style w:type="character" w:styleId="Hyperlink">
    <w:name w:val="Hyperlink"/>
    <w:basedOn w:val="DefaultParagraphFont"/>
    <w:uiPriority w:val="99"/>
    <w:unhideWhenUsed/>
    <w:rsid w:val="00341B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21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llam.net/bocc/documents/Ord958.pdf" TargetMode="External"/><Relationship Id="rId13" Type="http://schemas.openxmlformats.org/officeDocument/2006/relationships/hyperlink" Target="https://static1.squarespace.com/static/52a1fa6fe4b0b2685d1ec5f9/t/5654c153e4b011426eaf8867/1344978630507/CIDMP+Executive+Summary.pdf" TargetMode="External"/><Relationship Id="rId18" Type="http://schemas.openxmlformats.org/officeDocument/2006/relationships/hyperlink" Target="https://jamestowntribe.org/wp-content/uploads/2018/09/3%20JSK_Climate_Change_Adaptation_Report_Final_Aug_2013s.pdf" TargetMode="External"/><Relationship Id="rId26" Type="http://schemas.openxmlformats.org/officeDocument/2006/relationships/hyperlink" Target="https://apps.leg.wa.gov/wac/default.aspx?cite=173-5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fisheries.noaa.gov/dam-migration/srkw_priority_chinook_stocks_conceptual_model_report___list_22june2018.pdf" TargetMode="External"/><Relationship Id="rId7" Type="http://schemas.openxmlformats.org/officeDocument/2006/relationships/hyperlink" Target="http://www.clallam.net/environment/assets/applets/DRCFHMP-FINAL-LOWRES_5-2010.pdf" TargetMode="External"/><Relationship Id="rId12" Type="http://schemas.openxmlformats.org/officeDocument/2006/relationships/hyperlink" Target="https://static1.squarespace.com/static/50c23e29e4b0958e038d6bd6/t/592d8cd1d2b85749a3d1aada/1496157406836/Climate+Change+Preparedness+Plan+for+the+North+Olympic+Peninsula_FINAL-optimized.pdf" TargetMode="External"/><Relationship Id="rId17" Type="http://schemas.openxmlformats.org/officeDocument/2006/relationships/hyperlink" Target="https://www.fws.gov/wafwo/fisheries/Publications/FP186.pdf" TargetMode="External"/><Relationship Id="rId25" Type="http://schemas.openxmlformats.org/officeDocument/2006/relationships/hyperlink" Target="https://washingtonwatertrust.box.com/s/uqxy5s0ww9hrz0oo5y0sny49vjj7svu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lallam.net/environment/elwhadungenesswria.html" TargetMode="External"/><Relationship Id="rId20" Type="http://schemas.openxmlformats.org/officeDocument/2006/relationships/hyperlink" Target="https://restoringolympicpeninsulasalmon.org/wp-content/uploads/2017/07/2011Strategy1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ashingtonwatertrust.box.com/s/8b1zvmgaxb2yzj07frw8wys07igqr3fm" TargetMode="External"/><Relationship Id="rId11" Type="http://schemas.openxmlformats.org/officeDocument/2006/relationships/hyperlink" Target="http://www.noprcd.org" TargetMode="External"/><Relationship Id="rId24" Type="http://schemas.openxmlformats.org/officeDocument/2006/relationships/hyperlink" Target="https://cig.uw.edu/resources/special-reports/wa-sok/" TargetMode="External"/><Relationship Id="rId32" Type="http://schemas.openxmlformats.org/officeDocument/2006/relationships/customXml" Target="../customXml/item4.xml"/><Relationship Id="rId5" Type="http://schemas.openxmlformats.org/officeDocument/2006/relationships/hyperlink" Target="https://www.fs.usda.gov/treesearch/pubs/38702" TargetMode="External"/><Relationship Id="rId15" Type="http://schemas.openxmlformats.org/officeDocument/2006/relationships/hyperlink" Target="http://www.clallam.net/permits/documents/DungenessMitigationGuide.pdf" TargetMode="External"/><Relationship Id="rId23" Type="http://schemas.openxmlformats.org/officeDocument/2006/relationships/hyperlink" Target="https://cig.uw.edu/resources/special-reports/ps-so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ink.springer.com/article/10.1007%2Fs10584-011-0326-z" TargetMode="External"/><Relationship Id="rId19" Type="http://schemas.openxmlformats.org/officeDocument/2006/relationships/hyperlink" Target="https://doi.org/10.1080/00028487.2017.1321580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clallam.net/EmergencyManagement/documents/hmpdraft2019update.pdf" TargetMode="External"/><Relationship Id="rId14" Type="http://schemas.openxmlformats.org/officeDocument/2006/relationships/hyperlink" Target="https://washingtonwatertrust.box.com/s/e4ytkd3w8ycwq0zmuaduw0do6kl32qcq" TargetMode="External"/><Relationship Id="rId22" Type="http://schemas.openxmlformats.org/officeDocument/2006/relationships/hyperlink" Target="https://washingtonwatertrust.box.com/s/evr6uy4apdyq0uhai1lu0xa8zntitvez" TargetMode="External"/><Relationship Id="rId27" Type="http://schemas.openxmlformats.org/officeDocument/2006/relationships/hyperlink" Target="https://washingtonwatertrust.box.com/s/0w3bm35gll1fmai5lsrrz3wyou6hvxq8" TargetMode="External"/><Relationship Id="rId30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B44543E7C6D0489CB0E27D04189786" ma:contentTypeVersion="16" ma:contentTypeDescription="Create a new document." ma:contentTypeScope="" ma:versionID="441c76d969b9f06f09fe848d7277db0c">
  <xsd:schema xmlns:xsd="http://www.w3.org/2001/XMLSchema" xmlns:xs="http://www.w3.org/2001/XMLSchema" xmlns:p="http://schemas.microsoft.com/office/2006/metadata/properties" xmlns:ns1="http://schemas.microsoft.com/sharepoint/v3" xmlns:ns2="01c8eb47-aee0-45c5-ade2-be43baf39161" xmlns:ns3="a7a762c4-0c29-4584-b584-06c9ca3b282a" targetNamespace="http://schemas.microsoft.com/office/2006/metadata/properties" ma:root="true" ma:fieldsID="9158b50d8ce2253c5760fca13e3bd520" ns1:_="" ns2:_="" ns3:_="">
    <xsd:import namespace="http://schemas.microsoft.com/sharepoint/v3"/>
    <xsd:import namespace="01c8eb47-aee0-45c5-ade2-be43baf39161"/>
    <xsd:import namespace="a7a762c4-0c29-4584-b584-06c9ca3b28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8eb47-aee0-45c5-ade2-be43baf39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62c4-0c29-4584-b584-06c9ca3b28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a50b0e-be8b-4527-8ad1-434292e1c0eb}" ma:internalName="TaxCatchAll" ma:showField="CatchAllData" ma:web="a7a762c4-0c29-4584-b584-06c9ca3b28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1c8eb47-aee0-45c5-ade2-be43baf39161">
      <Terms xmlns="http://schemas.microsoft.com/office/infopath/2007/PartnerControls"/>
    </lcf76f155ced4ddcb4097134ff3c332f>
    <TaxCatchAll xmlns="a7a762c4-0c29-4584-b584-06c9ca3b282a" xsi:nil="true"/>
  </documentManagement>
</p:properties>
</file>

<file path=customXml/itemProps1.xml><?xml version="1.0" encoding="utf-8"?>
<ds:datastoreItem xmlns:ds="http://schemas.openxmlformats.org/officeDocument/2006/customXml" ds:itemID="{2296967C-611A-4E25-B838-E9CB5C8294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7A526-3864-445E-AD3E-B1EC0E3C3E24}"/>
</file>

<file path=customXml/itemProps3.xml><?xml version="1.0" encoding="utf-8"?>
<ds:datastoreItem xmlns:ds="http://schemas.openxmlformats.org/officeDocument/2006/customXml" ds:itemID="{D687430D-C13B-45D3-9221-531685169DF2}"/>
</file>

<file path=customXml/itemProps4.xml><?xml version="1.0" encoding="utf-8"?>
<ds:datastoreItem xmlns:ds="http://schemas.openxmlformats.org/officeDocument/2006/customXml" ds:itemID="{D677FB77-A94C-4F2C-966B-D9C3200977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</Company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Creasey, Carol</dc:creator>
  <cp:lastModifiedBy>Creasey, Carol</cp:lastModifiedBy>
  <cp:revision>2</cp:revision>
  <dcterms:created xsi:type="dcterms:W3CDTF">2022-04-13T17:54:00Z</dcterms:created>
  <dcterms:modified xsi:type="dcterms:W3CDTF">2022-04-13T17:54:00Z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0x01010062B44543E7C6D0489CB0E27D04189786</vt:lpwstr>
  </property>
  <property fmtid="{D5CDD505-2E9C-101B-9397-08002B2CF9AE}" pid="3" name="ApplicationSubmitted?">
    <vt:bool>false</vt:bool>
  </property>
</Properties>
</file>